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before="0" w:after="0"/>
        <w:jc w:val="center"/>
        <w:rPr/>
      </w:pPr>
      <w:r>
        <w:rPr>
          <w:b/>
          <w:color w:val="00B0F0"/>
          <w:sz w:val="32"/>
          <w:szCs w:val="32"/>
        </w:rPr>
        <w:tab/>
        <w:tab/>
      </w:r>
    </w:p>
    <w:p>
      <w:pPr>
        <w:pStyle w:val="Normal"/>
        <w:shd w:val="clear" w:color="auto" w:fill="FFFFFF"/>
        <w:spacing w:before="0" w:after="0"/>
        <w:jc w:val="center"/>
        <w:rPr>
          <w:rFonts w:ascii="Calibri" w:hAnsi="Calibri" w:asciiTheme="minorHAnsi" w:hAnsiTheme="minorHAnsi"/>
          <w:sz w:val="32"/>
          <w:szCs w:val="32"/>
        </w:rPr>
      </w:pPr>
      <w:r>
        <w:rPr>
          <w:rFonts w:asciiTheme="minorHAnsi" w:hAnsiTheme="minorHAnsi"/>
          <w:b/>
          <w:color w:val="00B0F0"/>
          <w:sz w:val="32"/>
          <w:szCs w:val="32"/>
        </w:rPr>
        <w:t>- AGENDA CULTURAL Y RECREATIVA -</w:t>
      </w:r>
    </w:p>
    <w:p>
      <w:pPr>
        <w:pStyle w:val="Normal"/>
        <w:shd w:val="clear" w:color="auto" w:fill="FFFFFF"/>
        <w:spacing w:before="0" w:after="0"/>
        <w:rPr>
          <w:rFonts w:ascii="Calibri" w:hAnsi="Calibri" w:asciiTheme="minorHAnsi" w:hAnsiTheme="minorHAnsi"/>
          <w:color w:val="222222"/>
          <w:sz w:val="32"/>
          <w:szCs w:val="32"/>
        </w:rPr>
      </w:pPr>
      <w:r>
        <w:rPr>
          <w:rFonts w:asciiTheme="minorHAnsi" w:hAnsiTheme="minorHAnsi"/>
          <w:color w:val="222222"/>
          <w:sz w:val="32"/>
          <w:szCs w:val="32"/>
        </w:rPr>
      </w:r>
    </w:p>
    <w:p>
      <w:pPr>
        <w:pStyle w:val="Normal"/>
        <w:shd w:val="clear" w:color="auto" w:fill="FFFFFF"/>
        <w:spacing w:before="0" w:after="0"/>
        <w:rPr>
          <w:rFonts w:ascii="Calibri" w:hAnsi="Calibri" w:asciiTheme="minorHAnsi" w:hAnsiTheme="minorHAnsi"/>
          <w:b/>
          <w:b/>
          <w:color w:val="00B0F0"/>
          <w:sz w:val="32"/>
          <w:szCs w:val="32"/>
        </w:rPr>
      </w:pPr>
      <w:r>
        <w:rPr>
          <w:rFonts w:asciiTheme="minorHAnsi" w:hAnsiTheme="minorHAnsi"/>
          <w:b/>
          <w:color w:val="00B0F0"/>
          <w:sz w:val="32"/>
          <w:szCs w:val="32"/>
        </w:rPr>
      </w:r>
    </w:p>
    <w:p>
      <w:pPr>
        <w:pStyle w:val="Normal"/>
        <w:shd w:val="clear" w:color="auto" w:fill="FFFFFF"/>
        <w:spacing w:before="0" w:after="0"/>
        <w:rPr>
          <w:rFonts w:ascii="Calibri" w:hAnsi="Calibri" w:asciiTheme="minorHAnsi" w:hAnsiTheme="minorHAnsi"/>
          <w:sz w:val="32"/>
          <w:szCs w:val="32"/>
        </w:rPr>
      </w:pPr>
      <w:r>
        <w:rPr>
          <w:b/>
          <w:color w:val="00B0F0"/>
          <w:sz w:val="32"/>
          <w:szCs w:val="32"/>
        </w:rPr>
        <w:t xml:space="preserve">OCTUBRE </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Feria de Moda Circular “Sin Desperdicio” – 2ª Edición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La Municipalidad de Córdoba invita a la ciudadanía a la Segunda Feria de Moda Circular y Economía Popular “Sin Desperdicio” que se llevará a cabo viernes 14 y el sábado 15 en la Plaza de la Intendencia-Héroes de Malvinas, de 16 a 21 horas.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¿Qué 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Feria de Moda donde conviven proyectos principalmente ligados al rubro textil (producción, venta o reventa) que trabajen con el concepto de lo circular como eje o parte de los mismos. Dando prioridad a los paseos registrados en la Municipalidad de Córdoba e invitando a marcas o a diseñadores locales.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Contará con: 61 expositores, distribuidos en 50 stands, 51 de ellos pertenecen a los Paseos de la Economía Social y 10 diseñadores locales independientes y cooperativas. Además, la innovadora propuesta se plantea como un hecho social, que incluirá números musicales gratuitos y propuestas gastronómicas.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Para más información, ingresar a este link: https://cordoba.gob.ar/sin-desperdicio-2-edicion-un-espacio-donde-reparar-prendas-y-toda-la-moda-en-este-nuevo-evento-de-la-economia-local/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sz w:val="24"/>
          <w:szCs w:val="24"/>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EcoCanje . Dale valor a tus residuos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Este viernes 14 de octubre de 10.30 a 13.30 hs se pueden acercar al CPC Chalet San Felipe (Diego Torres 2731)   y trae tus residuos secos y limpios de plástico, vidrio, cartón y aluminio y los residuos de plástico PED/PEAD (envases de lavandina , detergente,shampoo, talco , etc)</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b/>
          <w:b/>
          <w:sz w:val="24"/>
          <w:szCs w:val="24"/>
        </w:rPr>
      </w:pPr>
      <w:r>
        <w:rPr>
          <w:rFonts w:asciiTheme="minorHAnsi" w:hAnsiTheme="minorHAnsi"/>
          <w:b/>
          <w:sz w:val="24"/>
          <w:szCs w:val="24"/>
        </w:rPr>
        <w:t xml:space="preserve">Llega la cuarta edición de Colectividades en tu barrio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Se trata de una serie de celebraciones, abiertas a todo público y gratuitas, que se llevarán a cabo en diferentes barrios de la ciudad, durante algunos fines de semana de setiembre y octubre.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Proponen desde shows de música y baile hasta platos típicos para dar a conocer las tradiciones de las distintas colectividades que conviven en nuestra ciudad</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 xml:space="preserve">El próximo encuentro será el sábado 15 de octubre en el </w:t>
      </w:r>
      <w:bookmarkStart w:id="0" w:name="_GoBack"/>
      <w:r>
        <w:rPr>
          <w:rFonts w:asciiTheme="minorHAnsi" w:hAnsiTheme="minorHAnsi"/>
          <w:sz w:val="24"/>
          <w:szCs w:val="24"/>
        </w:rPr>
        <w:t xml:space="preserve">Paseo de la Reforma Universitaria de barrio Alberdi. </w:t>
      </w:r>
      <w:bookmarkEnd w:id="0"/>
      <w:r>
        <w:rPr>
          <w:rFonts w:asciiTheme="minorHAnsi" w:hAnsiTheme="minorHAnsi"/>
          <w:sz w:val="24"/>
          <w:szCs w:val="24"/>
        </w:rPr>
        <w:t>A partir de las 12 horas los vecinos podrán acercarse a disfrutar de toda la propuesta gastronómica, artística y musical que presentará la Comunidad Peruana.</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VIERNES 14</w:t>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 xml:space="preserve">Feria de Moda Circular “Sin Desperdicio” –  2º Edición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Llega la 2da Feria de Moda Circular y Economía Popular “Sin Desperdicio”. Tras el rotundo éxito de la primera edición, los feriantes vuelven a la Supermanzana de la Plaza de la Intendencia-Héroes de Malvinas los días 14 y 15 de octubre, de 16 a 21 horas.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Además de encontrar productos second hand, vintage, customizadas y supra recicladas, en esta ocasión también habrá un espacio dedicado a la reparación de prendas. Estará presente la Unidad Productiva Textil Virago Casa Pueblo. Las remendadoras estarán realizando arreglos simples (reemplazo de cierre, remiendos, colocación de botones y snaps, botamangas, parches, entre otras cosas) de manera gratuita.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La grilla de artistas para el viernes 14, día de inicio de la Feria, está integrada por los shows en vivo de DJ Sofi Lee desde las 16hs, continuando con los covers de la década del 90 por Choripunks y el cierre de la jornada a cargo del cuarteto de los Nenes Bian a las 20hs.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 xml:space="preserve">EcoCanje . Dale valor a tus residuos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Acercate al CPC Chalet San Felipe y trae tus residuos secos y limpios de plástico, vidrio, cartón y aluminio y los residuos de plástico PED/PEAD (envases de lavandina , detergente,shampoo, talco , etc)</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Hora: 10.30 a 13.30 h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Lugar: CPC Chalet San Felipe</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Dirección: Diego Torres 2731</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*Presentación del Coro Municipal</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Hora: 19.15 h</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Lugar: Los Reartes</w:t>
      </w:r>
    </w:p>
    <w:p>
      <w:pPr>
        <w:pStyle w:val="Normal"/>
        <w:shd w:val="clear" w:color="auto" w:fill="FFFFFF"/>
        <w:spacing w:before="0" w:after="0"/>
        <w:rPr>
          <w:rFonts w:ascii="Calibri" w:hAnsi="Calibri" w:cs="Calibri" w:asciiTheme="minorHAnsi" w:cstheme="minorHAnsi" w:hAnsiTheme="minorHAnsi"/>
          <w:color w:val="222222"/>
          <w:sz w:val="24"/>
          <w:szCs w:val="24"/>
        </w:rPr>
      </w:pPr>
      <w:r>
        <w:rPr>
          <w:rFonts w:cs="Calibri" w:cstheme="minorHAnsi"/>
          <w:color w:val="222222"/>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Cineclub Municipal Hugo del Carril (Bv. San Juan 49)</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Zeria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Animación dirigida por Harry Cleven.</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15.30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$450,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Muerto con gloria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Dirección: Marcela Matta, Mauro Sarser.</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18.00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General $450, para socios $50</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El último zombie</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Dirección: Martín Basterretche.</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Hora: 20. 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Entrada: General $450, para socios $50</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La fiesta silenciosa</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Dirección: Diego Fried, Federico Finkielstain.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Hora: 23.00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Entrada: General $450, para socios $50</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2">
        <w:r>
          <w:rPr>
            <w:rStyle w:val="EnlacedeInternet"/>
            <w:rFonts w:cs="Calibri" w:cstheme="minorHAnsi"/>
            <w:color w:val="000000"/>
            <w:spacing w:val="4"/>
            <w:sz w:val="24"/>
            <w:szCs w:val="24"/>
            <w:u w:val="none"/>
          </w:rPr>
          <w:t>cineclubmunicipal.org.ar</w:t>
        </w:r>
      </w:hyperlink>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Actividades en Centros Culturales y Museos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*Centro Cultural La Piojera (Av. Colón 1559)</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Competencia de Cortometraje Internacional</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16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Presentación del libro "El Infierno No Fue Suficiente". Daro Ceballos.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Hra: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Charla: El terror/horror.</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Estructura narrativa. Sus subgéneros. Los 5 Pilares del terror. El horror y sus actos narrativos: Creación del Némesis, Monstruos, Demonios. El Slasher vs Giallo.</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DISERTANTE: Adrián Ochoa.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 18.30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Maquillaje en vivo: "Bio Fx la pelada de la cañada". Por Selene Gamero.</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Hora:19.30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Fantasmas Presenta: Valentina Bajos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Ringu (1998), Hideo Nakata En una pequeña y apacible localidad japonesa, entre los estudiantes circula una leyenda en torno a unos videos malditos cuya visión provoca la muerte. Tras la muerte de su sobrina Tomoko, una periodista, Reiko, investigará el origen de dichos videos.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Hora:20.30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 xml:space="preserve">Actividades con entrada libre y a la gorra: un aporte voluntario y consciente para reconocer el trabajo artístico y cultural.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color w:val="000000"/>
          <w:sz w:val="24"/>
          <w:szCs w:val="24"/>
        </w:rPr>
        <w:t>El ingreso es por orden de llegada y con capacidad limitada.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*Centro Cultural España Córdoba (Entre Ríos 40)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Periférica. Open Studio  ̈Calamares en su tinta ̈</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Conversatorio entre los participantes del proyecto y Florencia Magaril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17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Modalidad: Presencial</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*Casona Municipal (av. General Paz 395)</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Muestra colectiva “Creciendo los límites” del Taller de capacitación plástica para adultos de la Escuela Superior de Bellas Artes, Figueroa Alcorta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Cierra a fines de octubre</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Horarios de visita: lunes a viernes de 10 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SÁBADO 15</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w:t>
      </w:r>
      <w:r>
        <w:rPr>
          <w:rFonts w:asciiTheme="minorHAnsi" w:hAnsiTheme="minorHAnsi"/>
          <w:b/>
          <w:bCs/>
          <w:color w:val="000000"/>
          <w:sz w:val="24"/>
          <w:szCs w:val="24"/>
        </w:rPr>
        <w:t>COLECTIVIDADES EN TU BARRIO”</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Se trata de una serie de celebraciones, abiertas a todo público y gratuitas, que se llevarán a cabo en diferentes barrios de la ciudad, durante algunos fines de semana de setiembre y octubre.</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Proponen desde shows de música y baile hasta platos típicos para dar a conocer las tradiciones de las distintas colectividades que conviven en nuestra ciudad</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próximo encuentro será el sábado 15 de octubre en el Paseo de la Reforma Universitaria de barrio Alberdi. A partir de las 12 horas los vecinos podrán acercarse a disfrutar de toda la propuesta gastronómica, artística y musical que presentará la Comunidad Peruana.</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 xml:space="preserve">Feria de Moda Circular “Sin Desperdicio” – 2ª Edición </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El sábado 15 continúa  en la Supermanzana de la Plaza de la Intendencia-Héroes de Malvinas  la actividad en los stands de Sin Desperdicio, mientras que en el escenario se hará presente DJ Flakush a las 16hs. A partir de las 19 hs llegará el pop latino de Bluses y sobre el final actuará la Gozadera Paravachasca y sus ritmos afrolatinos.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La gastronomía vendrá de la mano de los carros de foodtrucks a través de una propuesta de calidad, innovación y precios accesibles, una alternativa gastronómica que combina presentaciones gourmet al paso. El horario es de  16.00 a 21.00 hs.</w:t>
      </w:r>
    </w:p>
    <w:p>
      <w:pPr>
        <w:pStyle w:val="Normal"/>
        <w:shd w:val="clear" w:color="auto" w:fill="FFFFFF"/>
        <w:spacing w:before="0" w:after="0"/>
        <w:rPr>
          <w:rFonts w:ascii="Calibri" w:hAnsi="Calibri" w:asciiTheme="minorHAnsi" w:hAnsiTheme="minorHAnsi"/>
          <w:bCs/>
          <w:color w:val="000000"/>
          <w:sz w:val="24"/>
          <w:szCs w:val="24"/>
        </w:rPr>
      </w:pPr>
      <w:r>
        <w:rPr>
          <w:rFonts w:asciiTheme="minorHAnsi" w:hAnsiTheme="minorHAnsi"/>
          <w:bCs/>
          <w:color w:val="000000"/>
          <w:sz w:val="24"/>
          <w:szCs w:val="24"/>
        </w:rPr>
        <w:t>Más información ingresar a la  web oficial de  Municipalidad de Córdoba: https://cordoba.gob.ar/sin-desperdicio-2-edicion-un-espacio-donde-reparar-prendas-y-toda-la-moda-en-este-nuevo-evento-de-la-economia-local/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t>Trekking Urbano Cultural por Costanera</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val="false"/>
          <w:bCs w:val="false"/>
          <w:color w:val="000000"/>
          <w:sz w:val="24"/>
          <w:szCs w:val="24"/>
        </w:rPr>
        <w:t xml:space="preserve">Se realizará una nueva caminata recorrer y disfrutar el paisaje de la renovada Costanera. </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val="false"/>
          <w:bCs w:val="false"/>
          <w:color w:val="000000"/>
          <w:sz w:val="24"/>
          <w:szCs w:val="24"/>
        </w:rPr>
        <w:t>La actividad comienza a las 10 h y tendrá como punto de encuentro la Isla de los Patos.</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val="false"/>
          <w:bCs w:val="false"/>
          <w:color w:val="000000"/>
          <w:sz w:val="24"/>
          <w:szCs w:val="24"/>
        </w:rPr>
        <w:t>No requiere inscripción previa.</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bCs/>
          <w:color w:val="000000"/>
          <w:sz w:val="24"/>
          <w:szCs w:val="24"/>
        </w:rPr>
        <w:t>Presentaciones de los Elencos Artísticos</w:t>
      </w:r>
    </w:p>
    <w:p>
      <w:pPr>
        <w:pStyle w:val="ListParagraph"/>
        <w:shd w:val="clear" w:color="auto" w:fill="FFFFFF"/>
        <w:spacing w:before="0" w:after="0"/>
        <w:ind w:left="0" w:hanging="0"/>
        <w:contextualSpacing/>
        <w:rPr>
          <w:rFonts w:ascii="Calibri" w:hAnsi="Calibri" w:asciiTheme="minorHAnsi" w:hAnsiTheme="minorHAnsi"/>
          <w:sz w:val="24"/>
          <w:szCs w:val="24"/>
        </w:rPr>
      </w:pPr>
      <w:r>
        <w:rPr>
          <w:rFonts w:asciiTheme="minorHAnsi" w:hAnsiTheme="minorHAnsi"/>
          <w:color w:val="000000"/>
          <w:sz w:val="24"/>
          <w:szCs w:val="24"/>
        </w:rPr>
        <w:t>* Presentación del Ensamble Municipal de Música ciudadana “Ciudad de mis amores”</w:t>
      </w:r>
    </w:p>
    <w:p>
      <w:pPr>
        <w:pStyle w:val="ListParagraph"/>
        <w:shd w:val="clear" w:color="auto" w:fill="FFFFFF"/>
        <w:spacing w:before="0" w:after="0"/>
        <w:ind w:left="0" w:hanging="0"/>
        <w:contextualSpacing/>
        <w:rPr>
          <w:rFonts w:ascii="Calibri" w:hAnsi="Calibri" w:asciiTheme="minorHAnsi" w:hAnsiTheme="minorHAnsi"/>
          <w:color w:val="000000"/>
          <w:sz w:val="24"/>
          <w:szCs w:val="24"/>
        </w:rPr>
      </w:pPr>
      <w:r>
        <w:rPr>
          <w:rFonts w:asciiTheme="minorHAnsi" w:hAnsiTheme="minorHAnsi"/>
          <w:color w:val="000000"/>
          <w:sz w:val="24"/>
          <w:szCs w:val="24"/>
        </w:rPr>
        <w:t>Elenco: Ballet Municipal</w:t>
      </w:r>
    </w:p>
    <w:p>
      <w:pPr>
        <w:pStyle w:val="ListParagraph"/>
        <w:shd w:val="clear" w:color="auto" w:fill="FFFFFF"/>
        <w:spacing w:before="0" w:after="0"/>
        <w:ind w:left="0" w:hanging="0"/>
        <w:contextualSpacing/>
        <w:rPr>
          <w:rFonts w:ascii="Calibri" w:hAnsi="Calibri" w:asciiTheme="minorHAnsi" w:hAnsiTheme="minorHAnsi"/>
          <w:sz w:val="24"/>
          <w:szCs w:val="24"/>
        </w:rPr>
      </w:pPr>
      <w:r>
        <w:rPr>
          <w:rFonts w:asciiTheme="minorHAnsi" w:hAnsiTheme="minorHAnsi"/>
          <w:color w:val="000000"/>
          <w:sz w:val="24"/>
          <w:szCs w:val="24"/>
        </w:rPr>
        <w:t>Hora: 16 h</w:t>
      </w:r>
    </w:p>
    <w:p>
      <w:pPr>
        <w:pStyle w:val="ListParagraph"/>
        <w:shd w:val="clear" w:color="auto" w:fill="FFFFFF"/>
        <w:spacing w:before="0" w:after="0"/>
        <w:ind w:left="0" w:hanging="0"/>
        <w:contextualSpacing/>
        <w:rPr>
          <w:rFonts w:ascii="Calibri" w:hAnsi="Calibri" w:asciiTheme="minorHAnsi" w:hAnsiTheme="minorHAnsi"/>
          <w:sz w:val="24"/>
          <w:szCs w:val="24"/>
        </w:rPr>
      </w:pPr>
      <w:r>
        <w:rPr>
          <w:rFonts w:asciiTheme="minorHAnsi" w:hAnsiTheme="minorHAnsi"/>
          <w:color w:val="000000"/>
          <w:sz w:val="24"/>
          <w:szCs w:val="24"/>
        </w:rPr>
        <w:t>Lugar: Cabildo de Córdoba (Independencia 33)</w:t>
      </w:r>
    </w:p>
    <w:p>
      <w:pPr>
        <w:pStyle w:val="ListParagraph"/>
        <w:shd w:val="clear" w:color="auto" w:fill="FFFFFF"/>
        <w:spacing w:before="0" w:after="0"/>
        <w:ind w:left="0" w:hanging="0"/>
        <w:contextualSpacing/>
        <w:rPr>
          <w:rFonts w:ascii="Calibri" w:hAnsi="Calibri" w:asciiTheme="minorHAnsi" w:hAnsiTheme="minorHAnsi"/>
          <w:color w:val="000000"/>
          <w:sz w:val="24"/>
          <w:szCs w:val="24"/>
        </w:rPr>
      </w:pPr>
      <w:r>
        <w:rPr>
          <w:rFonts w:asciiTheme="minorHAnsi" w:hAnsiTheme="minorHAnsi"/>
          <w:color w:val="000000"/>
          <w:sz w:val="24"/>
          <w:szCs w:val="24"/>
        </w:rPr>
        <w:t>Entrada libre y gratuita</w:t>
      </w:r>
    </w:p>
    <w:p>
      <w:pPr>
        <w:pStyle w:val="ListParagraph"/>
        <w:shd w:val="clear" w:color="auto" w:fill="FFFFFF"/>
        <w:spacing w:before="0" w:after="0"/>
        <w:ind w:left="0" w:hanging="0"/>
        <w:contextualSpacing/>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Actividades en Centros Culturales y Museos </w:t>
      </w:r>
    </w:p>
    <w:p>
      <w:pPr>
        <w:pStyle w:val="Normal"/>
        <w:shd w:val="clear" w:color="auto" w:fill="FFFFFF"/>
        <w:spacing w:before="0" w:after="0"/>
        <w:rPr>
          <w:sz w:val="24"/>
          <w:szCs w:val="24"/>
        </w:rPr>
      </w:pPr>
      <w:r>
        <w:rPr>
          <w:rFonts w:cs="Calibri" w:cstheme="minorHAnsi"/>
          <w:color w:val="000000"/>
          <w:sz w:val="24"/>
          <w:szCs w:val="24"/>
        </w:rPr>
        <w:t>*Sala Malicha, Cabildo de Córdoba (Independencia 30)</w:t>
      </w:r>
    </w:p>
    <w:p>
      <w:pPr>
        <w:pStyle w:val="Normal"/>
        <w:shd w:val="clear" w:color="auto" w:fill="FFFFFF"/>
        <w:spacing w:before="0" w:after="0"/>
        <w:rPr>
          <w:sz w:val="24"/>
          <w:szCs w:val="24"/>
        </w:rPr>
      </w:pPr>
      <w:r>
        <w:rPr>
          <w:sz w:val="24"/>
          <w:szCs w:val="24"/>
        </w:rPr>
        <w:t>Maratón Arte y cuentos-Gabinete Creativo</w:t>
      </w:r>
    </w:p>
    <w:p>
      <w:pPr>
        <w:pStyle w:val="Normal"/>
        <w:shd w:val="clear" w:color="auto" w:fill="FFFFFF"/>
        <w:spacing w:before="0" w:after="0"/>
        <w:rPr>
          <w:sz w:val="24"/>
          <w:szCs w:val="24"/>
        </w:rPr>
      </w:pPr>
      <w:r>
        <w:rPr>
          <w:sz w:val="24"/>
          <w:szCs w:val="24"/>
        </w:rPr>
        <w:t>Destinado a niños de todas las edades.</w:t>
      </w:r>
    </w:p>
    <w:p>
      <w:pPr>
        <w:pStyle w:val="Normal"/>
        <w:shd w:val="clear" w:color="auto" w:fill="FFFFFF"/>
        <w:spacing w:before="0" w:after="0"/>
        <w:rPr>
          <w:sz w:val="24"/>
          <w:szCs w:val="24"/>
        </w:rPr>
      </w:pPr>
      <w:r>
        <w:rPr>
          <w:sz w:val="24"/>
          <w:szCs w:val="24"/>
        </w:rPr>
        <w:t>Hora: 11.00 h</w:t>
      </w:r>
    </w:p>
    <w:p>
      <w:pPr>
        <w:pStyle w:val="Normal"/>
        <w:shd w:val="clear" w:color="auto" w:fill="FFFFFF"/>
        <w:spacing w:before="0" w:after="0"/>
        <w:rPr>
          <w:sz w:val="24"/>
          <w:szCs w:val="24"/>
        </w:rPr>
      </w:pPr>
      <w:r>
        <w:rPr>
          <w:sz w:val="24"/>
          <w:szCs w:val="24"/>
        </w:rPr>
        <w:t>Entrada libre y gratuita</w:t>
      </w:r>
    </w:p>
    <w:p>
      <w:pPr>
        <w:pStyle w:val="Normal"/>
        <w:shd w:val="clear" w:color="auto" w:fill="FFFFFF"/>
        <w:spacing w:before="0" w:after="0"/>
        <w:rPr>
          <w:sz w:val="24"/>
          <w:szCs w:val="24"/>
        </w:rPr>
      </w:pPr>
      <w:r>
        <w:rPr>
          <w:sz w:val="24"/>
          <w:szCs w:val="24"/>
        </w:rPr>
        <w:t>No requiere inscripción previa</w:t>
      </w:r>
    </w:p>
    <w:p>
      <w:pPr>
        <w:pStyle w:val="Normal"/>
        <w:shd w:val="clear" w:color="auto" w:fill="FFFFFF"/>
        <w:spacing w:before="0" w:after="0"/>
        <w:rPr/>
      </w:pPr>
      <w:r>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*Centro Cultural Casa de Pepino (Fructuoso Rivera 287 esquina Belgrano, Güemes)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Presentación de la nueva banda en formato Trío -Gonzalo Roch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Hora: 18.00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libre y a la gorra</w:t>
      </w:r>
    </w:p>
    <w:p>
      <w:pPr>
        <w:pStyle w:val="Normal"/>
        <w:shd w:val="clear" w:color="auto" w:fill="FFFFFF"/>
        <w:spacing w:before="0" w:after="0"/>
        <w:rPr>
          <w:rFonts w:cs="Calibri" w:cstheme="minorHAnsi"/>
          <w:color w:val="000000"/>
          <w:sz w:val="24"/>
          <w:szCs w:val="24"/>
        </w:rPr>
      </w:pPr>
      <w:r>
        <w:rPr>
          <w:rFonts w:asciiTheme="minorHAnsi" w:hAnsiTheme="minorHAnsi"/>
          <w:color w:val="000000"/>
          <w:sz w:val="24"/>
          <w:szCs w:val="24"/>
        </w:rPr>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t>*Centro Cultural La Piojera (Av. Colón 1559)</w:t>
      </w:r>
    </w:p>
    <w:p>
      <w:pPr>
        <w:pStyle w:val="Normal"/>
        <w:spacing w:before="0" w:after="0"/>
        <w:rPr>
          <w:rFonts w:ascii="Calibri" w:hAnsi="Calibri" w:asciiTheme="minorHAnsi" w:hAnsiTheme="minorHAnsi"/>
          <w:sz w:val="24"/>
          <w:szCs w:val="24"/>
        </w:rPr>
      </w:pPr>
      <w:r>
        <w:rPr>
          <w:rFonts w:asciiTheme="minorHAnsi" w:hAnsiTheme="minorHAnsi"/>
          <w:sz w:val="24"/>
          <w:szCs w:val="24"/>
        </w:rPr>
        <w:t>Festival: DesEncubriendo Nuestra América</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En la semana del Último día de libertad de los pueblos originarios, los invitamos al Festival "DesEncubriendo Nuestra América".</w:t>
      </w:r>
      <w:r>
        <w:rPr/>
        <w:t xml:space="preserve"> </w:t>
      </w:r>
      <w:r>
        <w:rPr>
          <w:rFonts w:asciiTheme="minorHAnsi" w:hAnsiTheme="minorHAnsi"/>
          <w:sz w:val="24"/>
          <w:szCs w:val="24"/>
        </w:rPr>
        <w:t>Música y danza en vivo, con la participación de La Brecha Artística Cultural, Fernando Manguz, Agrupación Virgen de la Candelaria con bloque de Caporales y la Comunidad Camichingona Pueblo de La Toma.</w:t>
      </w:r>
    </w:p>
    <w:p>
      <w:pPr>
        <w:pStyle w:val="Normal"/>
        <w:spacing w:before="0" w:after="0"/>
        <w:rPr>
          <w:rFonts w:ascii="Calibri" w:hAnsi="Calibri" w:asciiTheme="minorHAnsi" w:hAnsiTheme="minorHAnsi"/>
          <w:sz w:val="24"/>
          <w:szCs w:val="24"/>
        </w:rPr>
      </w:pPr>
      <w:r>
        <w:rPr>
          <w:rFonts w:asciiTheme="minorHAnsi" w:hAnsiTheme="minorHAnsi"/>
          <w:sz w:val="24"/>
          <w:szCs w:val="24"/>
        </w:rPr>
        <w:t>Hora: 21 h</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Ingreso por orden de llegada y con capacidad limitada. Les esperamos en el Centro Cultural La Piojera, Av. Colón 1559.</w:t>
      </w:r>
    </w:p>
    <w:p>
      <w:pPr>
        <w:pStyle w:val="Normal"/>
        <w:suppressAutoHyphens w:val="false"/>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pacing w:before="0" w:after="0"/>
        <w:rPr>
          <w:rFonts w:ascii="Calibri" w:hAnsi="Calibri" w:asciiTheme="minorHAnsi" w:hAnsiTheme="minorHAnsi"/>
          <w:sz w:val="24"/>
          <w:szCs w:val="24"/>
        </w:rPr>
      </w:pPr>
      <w:r>
        <w:rPr>
          <w:rFonts w:asciiTheme="minorHAnsi" w:hAnsiTheme="minorHAnsi"/>
          <w:sz w:val="24"/>
          <w:szCs w:val="24"/>
        </w:rPr>
        <w:t>The Contract</w:t>
      </w:r>
    </w:p>
    <w:p>
      <w:pPr>
        <w:pStyle w:val="Normal"/>
        <w:spacing w:before="0" w:after="0"/>
        <w:rPr>
          <w:rFonts w:ascii="Calibri" w:hAnsi="Calibri" w:asciiTheme="minorHAnsi" w:hAnsiTheme="minorHAnsi"/>
          <w:sz w:val="24"/>
          <w:szCs w:val="24"/>
        </w:rPr>
      </w:pPr>
      <w:r>
        <w:rPr>
          <w:rFonts w:asciiTheme="minorHAnsi" w:hAnsiTheme="minorHAnsi"/>
          <w:sz w:val="24"/>
          <w:szCs w:val="24"/>
        </w:rPr>
        <w:t>Dirección: Bruno Brejt.</w:t>
      </w:r>
    </w:p>
    <w:p>
      <w:pPr>
        <w:pStyle w:val="Normal"/>
        <w:spacing w:before="0" w:after="0"/>
        <w:rPr>
          <w:rFonts w:ascii="Calibri" w:hAnsi="Calibri" w:asciiTheme="minorHAnsi" w:hAnsiTheme="minorHAnsi"/>
          <w:sz w:val="24"/>
          <w:szCs w:val="24"/>
        </w:rPr>
      </w:pPr>
      <w:r>
        <w:rPr>
          <w:rFonts w:asciiTheme="minorHAnsi" w:hAnsiTheme="minorHAnsi"/>
          <w:sz w:val="24"/>
          <w:szCs w:val="24"/>
        </w:rPr>
        <w:t>Hora: 15 y 30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El ojo y el muro</w:t>
      </w:r>
    </w:p>
    <w:p>
      <w:pPr>
        <w:pStyle w:val="Normal"/>
        <w:spacing w:before="0" w:after="0"/>
        <w:rPr>
          <w:rFonts w:ascii="Calibri" w:hAnsi="Calibri" w:asciiTheme="minorHAnsi" w:hAnsiTheme="minorHAnsi"/>
          <w:sz w:val="24"/>
          <w:szCs w:val="24"/>
        </w:rPr>
      </w:pPr>
      <w:r>
        <w:rPr>
          <w:rFonts w:asciiTheme="minorHAnsi" w:hAnsiTheme="minorHAnsi"/>
          <w:sz w:val="24"/>
          <w:szCs w:val="24"/>
        </w:rPr>
        <w:t>Dirección: Javier Del Cid.</w:t>
      </w:r>
    </w:p>
    <w:p>
      <w:pPr>
        <w:pStyle w:val="Normal"/>
        <w:spacing w:before="0" w:after="0"/>
        <w:rPr>
          <w:rFonts w:ascii="Calibri" w:hAnsi="Calibri" w:asciiTheme="minorHAnsi" w:hAnsiTheme="minorHAnsi"/>
          <w:sz w:val="24"/>
          <w:szCs w:val="24"/>
        </w:rPr>
      </w:pPr>
      <w:r>
        <w:rPr>
          <w:rFonts w:asciiTheme="minorHAnsi" w:hAnsiTheme="minorHAnsi"/>
          <w:sz w:val="24"/>
          <w:szCs w:val="24"/>
        </w:rPr>
        <w:t>Hora: 18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Popcorn: la otra cara del terror</w:t>
      </w:r>
    </w:p>
    <w:p>
      <w:pPr>
        <w:pStyle w:val="Normal"/>
        <w:spacing w:before="0" w:after="0"/>
        <w:rPr>
          <w:rFonts w:ascii="Calibri" w:hAnsi="Calibri" w:asciiTheme="minorHAnsi" w:hAnsiTheme="minorHAnsi"/>
          <w:sz w:val="24"/>
          <w:szCs w:val="24"/>
        </w:rPr>
      </w:pPr>
      <w:r>
        <w:rPr>
          <w:rFonts w:asciiTheme="minorHAnsi" w:hAnsiTheme="minorHAnsi"/>
          <w:sz w:val="24"/>
          <w:szCs w:val="24"/>
        </w:rPr>
        <w:t>Dirección: Mark Herrier.</w:t>
      </w:r>
    </w:p>
    <w:p>
      <w:pPr>
        <w:pStyle w:val="Normal"/>
        <w:spacing w:before="0" w:after="0"/>
        <w:rPr>
          <w:rFonts w:ascii="Calibri" w:hAnsi="Calibri" w:asciiTheme="minorHAnsi" w:hAnsiTheme="minorHAnsi"/>
          <w:sz w:val="24"/>
          <w:szCs w:val="24"/>
        </w:rPr>
      </w:pPr>
      <w:r>
        <w:rPr>
          <w:rFonts w:asciiTheme="minorHAnsi" w:hAnsiTheme="minorHAnsi"/>
          <w:sz w:val="24"/>
          <w:szCs w:val="24"/>
        </w:rPr>
        <w:t>Hora: 19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Pussycake</w:t>
      </w:r>
    </w:p>
    <w:p>
      <w:pPr>
        <w:pStyle w:val="Normal"/>
        <w:spacing w:before="0" w:after="0"/>
        <w:rPr>
          <w:rFonts w:ascii="Calibri" w:hAnsi="Calibri" w:asciiTheme="minorHAnsi" w:hAnsiTheme="minorHAnsi"/>
          <w:sz w:val="24"/>
          <w:szCs w:val="24"/>
        </w:rPr>
      </w:pPr>
      <w:r>
        <w:rPr>
          <w:rFonts w:asciiTheme="minorHAnsi" w:hAnsiTheme="minorHAnsi"/>
          <w:sz w:val="24"/>
          <w:szCs w:val="24"/>
        </w:rPr>
        <w:t>Dirección: Pablo Parés.</w:t>
      </w:r>
    </w:p>
    <w:p>
      <w:pPr>
        <w:pStyle w:val="Normal"/>
        <w:spacing w:before="0" w:after="0"/>
        <w:rPr>
          <w:rFonts w:ascii="Calibri" w:hAnsi="Calibri" w:asciiTheme="minorHAnsi" w:hAnsiTheme="minorHAnsi"/>
          <w:sz w:val="24"/>
          <w:szCs w:val="24"/>
        </w:rPr>
      </w:pPr>
      <w:r>
        <w:rPr>
          <w:rFonts w:asciiTheme="minorHAnsi" w:hAnsiTheme="minorHAnsi"/>
          <w:sz w:val="24"/>
          <w:szCs w:val="24"/>
        </w:rPr>
        <w:t>Hora: 20 y 30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2010 – El año que hicimos contacto</w:t>
      </w:r>
    </w:p>
    <w:p>
      <w:pPr>
        <w:pStyle w:val="Normal"/>
        <w:spacing w:before="0" w:after="0"/>
        <w:rPr>
          <w:rFonts w:ascii="Calibri" w:hAnsi="Calibri" w:asciiTheme="minorHAnsi" w:hAnsiTheme="minorHAnsi"/>
          <w:sz w:val="24"/>
          <w:szCs w:val="24"/>
        </w:rPr>
      </w:pPr>
      <w:r>
        <w:rPr>
          <w:rFonts w:asciiTheme="minorHAnsi" w:hAnsiTheme="minorHAnsi"/>
          <w:sz w:val="24"/>
          <w:szCs w:val="24"/>
        </w:rPr>
        <w:t>Dirección: Peter Hyams.</w:t>
      </w:r>
    </w:p>
    <w:p>
      <w:pPr>
        <w:pStyle w:val="Normal"/>
        <w:spacing w:before="0" w:after="0"/>
        <w:rPr>
          <w:rFonts w:ascii="Calibri" w:hAnsi="Calibri" w:asciiTheme="minorHAnsi" w:hAnsiTheme="minorHAnsi"/>
          <w:sz w:val="24"/>
          <w:szCs w:val="24"/>
        </w:rPr>
      </w:pPr>
      <w:r>
        <w:rPr>
          <w:rFonts w:asciiTheme="minorHAnsi" w:hAnsiTheme="minorHAnsi"/>
          <w:sz w:val="24"/>
          <w:szCs w:val="24"/>
        </w:rPr>
        <w:t>Hora: 21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pacing w:before="0" w:after="0"/>
        <w:rPr>
          <w:rFonts w:ascii="Calibri" w:hAnsi="Calibri" w:asciiTheme="minorHAnsi" w:hAnsiTheme="minorHAnsi"/>
          <w:sz w:val="24"/>
          <w:szCs w:val="24"/>
        </w:rPr>
      </w:pPr>
      <w:r>
        <w:rPr>
          <w:rFonts w:asciiTheme="minorHAnsi" w:hAnsiTheme="minorHAnsi"/>
          <w:sz w:val="24"/>
          <w:szCs w:val="24"/>
        </w:rPr>
        <w:t>Plaga Zombie: American Invasion</w:t>
      </w:r>
    </w:p>
    <w:p>
      <w:pPr>
        <w:pStyle w:val="Normal"/>
        <w:spacing w:before="0" w:after="0"/>
        <w:rPr>
          <w:rFonts w:ascii="Calibri" w:hAnsi="Calibri" w:asciiTheme="minorHAnsi" w:hAnsiTheme="minorHAnsi"/>
          <w:sz w:val="24"/>
          <w:szCs w:val="24"/>
        </w:rPr>
      </w:pPr>
      <w:r>
        <w:rPr>
          <w:rFonts w:asciiTheme="minorHAnsi" w:hAnsiTheme="minorHAnsi"/>
          <w:sz w:val="24"/>
          <w:szCs w:val="24"/>
        </w:rPr>
        <w:t>Dirección: Garry Medeiros, Pablo Parés, Hernán Saez.</w:t>
      </w:r>
    </w:p>
    <w:p>
      <w:pPr>
        <w:pStyle w:val="Normal"/>
        <w:spacing w:before="0" w:after="0"/>
        <w:rPr>
          <w:rFonts w:ascii="Calibri" w:hAnsi="Calibri" w:asciiTheme="minorHAnsi" w:hAnsiTheme="minorHAnsi"/>
          <w:sz w:val="24"/>
          <w:szCs w:val="24"/>
        </w:rPr>
      </w:pPr>
      <w:r>
        <w:rPr>
          <w:rFonts w:asciiTheme="minorHAnsi" w:hAnsiTheme="minorHAnsi"/>
          <w:sz w:val="24"/>
          <w:szCs w:val="24"/>
        </w:rPr>
        <w:t>Hora: 23 h</w:t>
      </w:r>
    </w:p>
    <w:p>
      <w:pPr>
        <w:pStyle w:val="Normal"/>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3">
        <w:r>
          <w:rPr>
            <w:rStyle w:val="EnlacedeInternet"/>
            <w:rFonts w:cs="Calibri" w:cstheme="minorHAnsi"/>
            <w:color w:val="000000"/>
            <w:spacing w:val="4"/>
            <w:sz w:val="24"/>
            <w:szCs w:val="24"/>
            <w:u w:val="none"/>
          </w:rPr>
          <w:t>cineclubmunicipal.org.ar</w:t>
        </w:r>
      </w:hyperlink>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8"/>
          <w:szCs w:val="28"/>
        </w:rPr>
      </w:pPr>
      <w:r>
        <w:rPr>
          <w:rFonts w:asciiTheme="minorHAnsi" w:hAnsiTheme="minorHAnsi"/>
          <w:b/>
          <w:color w:val="00B0F0"/>
          <w:sz w:val="28"/>
          <w:szCs w:val="28"/>
          <w:u w:val="single"/>
        </w:rPr>
        <w:t>DOMINGO 16</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b/>
          <w:b/>
          <w:bCs/>
        </w:rPr>
      </w:pPr>
      <w:r>
        <w:rPr>
          <w:rFonts w:asciiTheme="minorHAnsi" w:hAnsiTheme="minorHAnsi"/>
          <w:b/>
          <w:bCs/>
          <w:color w:val="000000"/>
          <w:sz w:val="24"/>
          <w:szCs w:val="24"/>
        </w:rPr>
        <w:t xml:space="preserve">Actividades en Centros Culturales y Museos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Muse Genaro Pérez ( Av Gral Paz 33)</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 xml:space="preserve">Festival de cine Eneagrama </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19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Entrada libre y gratuita</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b/>
          <w:b/>
          <w:color w:val="000000"/>
          <w:sz w:val="24"/>
          <w:szCs w:val="24"/>
        </w:rPr>
      </w:pPr>
      <w:r>
        <w:rPr>
          <w:rFonts w:asciiTheme="minorHAnsi" w:hAnsiTheme="minorHAnsi"/>
          <w:b/>
          <w:color w:val="000000"/>
          <w:sz w:val="24"/>
          <w:szCs w:val="24"/>
        </w:rPr>
        <w:t>Presentaciones de los Elencos Artísticos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Presentación del Coro municipal de Jóvenes</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Hora: 18 h</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t>Lugar: Teatro Municipal de Río Cuarto</w:t>
      </w:r>
    </w:p>
    <w:p>
      <w:pPr>
        <w:pStyle w:val="Normal"/>
        <w:shd w:val="clear" w:color="auto" w:fill="FFFFFF"/>
        <w:spacing w:before="0" w:after="0"/>
        <w:rPr>
          <w:rFonts w:ascii="Calibri" w:hAnsi="Calibri" w:asciiTheme="minorHAnsi" w:hAnsiTheme="minorHAnsi"/>
          <w:color w:val="000000"/>
          <w:sz w:val="24"/>
          <w:szCs w:val="24"/>
        </w:rPr>
      </w:pPr>
      <w:r>
        <w:rPr>
          <w:rFonts w:asciiTheme="minorHAnsi" w:hAnsi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color w:val="000000"/>
          <w:sz w:val="24"/>
          <w:szCs w:val="24"/>
        </w:rPr>
        <w:t>Cineclub Municipal Hugo del Carril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*Kloster / Folds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Aideen Barry.</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15:30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corazón de la luna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Aldo Salvini.</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18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*El fantasma de Yotsuya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Dirección: Nobuo Nakagawa.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*Terror Córdoba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Competencia de Cortometrajes Cordobeses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Competencia de Cortometrajes Internacionales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20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General $450, para socios $50</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*Terror Córdoba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Premiación</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Hora: 22 y 30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Lugar: Cineclub Municipal (Bv. San Juan 49)</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Para</w:t>
      </w:r>
      <w:r>
        <w:rPr>
          <w:rFonts w:cs="Calibri" w:cstheme="minorHAnsi"/>
          <w:color w:val="000000"/>
          <w:spacing w:val="-3"/>
          <w:sz w:val="24"/>
          <w:szCs w:val="24"/>
        </w:rPr>
        <w:t xml:space="preserve"> conocer la grilla completa para este día, ingresar a</w:t>
      </w:r>
      <w:r>
        <w:rPr>
          <w:rFonts w:cs="Calibri" w:cstheme="minorHAnsi"/>
          <w:color w:val="000000"/>
          <w:spacing w:val="-1"/>
          <w:sz w:val="24"/>
          <w:szCs w:val="24"/>
        </w:rPr>
        <w:t xml:space="preserve"> </w:t>
      </w:r>
      <w:r>
        <w:rPr>
          <w:rFonts w:cs="Calibri" w:cstheme="minorHAnsi"/>
          <w:color w:val="000000"/>
          <w:sz w:val="24"/>
          <w:szCs w:val="24"/>
        </w:rPr>
        <w:t>este</w:t>
      </w:r>
      <w:r>
        <w:rPr>
          <w:rFonts w:cs="Calibri" w:cstheme="minorHAnsi"/>
          <w:color w:val="000000"/>
          <w:spacing w:val="4"/>
          <w:sz w:val="24"/>
          <w:szCs w:val="24"/>
        </w:rPr>
        <w:t xml:space="preserve"> </w:t>
      </w:r>
      <w:r>
        <w:rPr>
          <w:rStyle w:val="EnlacedeInternet"/>
          <w:rFonts w:cs="Calibri" w:cstheme="minorHAnsi"/>
          <w:color w:val="000000"/>
          <w:spacing w:val="4"/>
          <w:sz w:val="24"/>
          <w:szCs w:val="24"/>
          <w:u w:val="none"/>
        </w:rPr>
        <w:t xml:space="preserve">link: </w:t>
      </w:r>
      <w:hyperlink r:id="rId4">
        <w:r>
          <w:rPr>
            <w:rStyle w:val="EnlacedeInternet"/>
            <w:rFonts w:cs="Calibri" w:cstheme="minorHAnsi"/>
            <w:color w:val="000000"/>
            <w:spacing w:val="4"/>
            <w:sz w:val="24"/>
            <w:szCs w:val="24"/>
            <w:u w:val="none"/>
          </w:rPr>
          <w:t>cineclubmunicipal.org.ar</w:t>
        </w:r>
      </w:hyperlink>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hd w:val="clear" w:color="auto" w:fill="FFFFFF"/>
        <w:spacing w:before="0" w:after="0"/>
        <w:rPr>
          <w:rFonts w:ascii="Calibri" w:hAnsi="Calibri" w:asciiTheme="minorHAnsi" w:hAnsiTheme="minorHAnsi"/>
          <w:b/>
          <w:b/>
          <w:color w:val="00B0F0"/>
          <w:sz w:val="24"/>
          <w:szCs w:val="24"/>
        </w:rPr>
      </w:pPr>
      <w:r>
        <w:rPr>
          <w:rFonts w:asciiTheme="minorHAnsi" w:hAnsiTheme="minorHAnsi"/>
          <w:b/>
          <w:color w:val="00B0F0"/>
          <w:sz w:val="24"/>
          <w:szCs w:val="24"/>
        </w:rPr>
      </w:r>
    </w:p>
    <w:p>
      <w:pPr>
        <w:pStyle w:val="Normal"/>
        <w:shd w:val="clear" w:color="auto" w:fill="FFFFFF"/>
        <w:spacing w:before="0" w:after="0"/>
        <w:rPr>
          <w:rFonts w:ascii="Calibri" w:hAnsi="Calibri" w:asciiTheme="minorHAnsi" w:hAnsiTheme="minorHAnsi"/>
          <w:b/>
          <w:b/>
          <w:color w:val="00B0F0"/>
          <w:sz w:val="28"/>
          <w:szCs w:val="28"/>
        </w:rPr>
      </w:pPr>
      <w:r>
        <w:rPr/>
      </w:r>
    </w:p>
    <w:p>
      <w:pPr>
        <w:pStyle w:val="Normal"/>
        <w:shd w:val="clear" w:color="auto" w:fill="FFFFFF"/>
        <w:spacing w:before="0" w:after="0"/>
        <w:rPr>
          <w:rFonts w:ascii="Calibri" w:hAnsi="Calibri" w:asciiTheme="minorHAnsi" w:hAnsiTheme="minorHAnsi"/>
          <w:b/>
          <w:b/>
          <w:color w:val="00B0F0"/>
          <w:sz w:val="28"/>
          <w:szCs w:val="28"/>
        </w:rPr>
      </w:pPr>
      <w:r>
        <w:rPr>
          <w:rFonts w:asciiTheme="minorHAnsi" w:hAnsiTheme="minorHAnsi"/>
          <w:b/>
          <w:color w:val="00B0F0"/>
          <w:sz w:val="28"/>
          <w:szCs w:val="28"/>
        </w:rPr>
        <w:t>PROPUESTAS DE LOS MUSEOS MUNICIPALES</w:t>
      </w:r>
    </w:p>
    <w:p>
      <w:pPr>
        <w:pStyle w:val="Normal"/>
        <w:shd w:val="clear" w:color="auto" w:fill="FFFFFF"/>
        <w:spacing w:before="0" w:after="0"/>
        <w:rPr>
          <w:rFonts w:ascii="Calibri" w:hAnsi="Calibri" w:asciiTheme="minorHAnsi" w:hAnsiTheme="minorHAnsi"/>
          <w:b/>
          <w:b/>
          <w:color w:val="00B0F0"/>
          <w:sz w:val="24"/>
          <w:szCs w:val="24"/>
          <w:u w:val="single"/>
        </w:rPr>
      </w:pPr>
      <w:r>
        <w:rPr>
          <w:rFonts w:asciiTheme="minorHAnsi" w:hAnsiTheme="minorHAnsi"/>
          <w:b/>
          <w:color w:val="00B0F0"/>
          <w:sz w:val="24"/>
          <w:szCs w:val="24"/>
          <w:u w:val="single"/>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la Industria - Libertad 1130,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Expone una línea de tiempo con la historia industrial argentina con protagonismo de la metalmecánica: autos, motocicletas, aviones, maquinarias y herramientas.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Martes a viernes, 8 a 14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domingos y feriados, 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de Arte Religioso Juan de Tejeda - Independencia 122</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El edificio es de principios del siglo XVII y resume tres importantes colecciones: la de la Catedral, la del Monasterio San José y la formada a partir de donaciones.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sábados, 10 a 14 h</w:t>
      </w:r>
    </w:p>
    <w:p>
      <w:pPr>
        <w:pStyle w:val="Normal"/>
        <w:shd w:val="clear" w:color="auto" w:fill="FFFFFF"/>
        <w:spacing w:before="0" w:after="0"/>
        <w:rPr>
          <w:rFonts w:cs="Calibri" w:cstheme="minorHAnsi"/>
          <w:color w:val="000000"/>
          <w:sz w:val="24"/>
          <w:szCs w:val="24"/>
        </w:rPr>
      </w:pPr>
      <w:r>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INAUGURACIÓN DE LA MUESTRA TEMPORARIA “POSTALES RELIGIOSAS” DE MATILDE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HUBAIDE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Matilde Hubaide pone en valor espacios urbanos y rurales del legado histórico-religioso que atesora la provincia de Córdoba.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Lugar: Independencia 122.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Apertura: jueves 13 de octubre, 12 hs. Entrada libre y gratuita.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Posteriormente, la muestra podrá visitarse en los horarios de apertura del museo.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 xml:space="preserve">Horario: Lunes a sábado de 10 a 14 h. </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Lunes a viernes: $100. Miércoles gratis. Sábados: $200. Menores de 12 años gratis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POEMAS EN LA RECOVA (27 de abril esquina Independencia)</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Exhibición de reproducciones de poemas laudatorios escritos en 1804 por monjas Carmelitas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Descalzas del Monasterio San José.</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Lugar: Recova de calle 27 de abril esquina Independencia. Acceso libre.</w:t>
      </w:r>
    </w:p>
    <w:p>
      <w:pPr>
        <w:pStyle w:val="Normal"/>
        <w:shd w:val="clear" w:color="auto" w:fill="FFFFFF"/>
        <w:spacing w:before="0" w:after="0"/>
        <w:rPr>
          <w:rFonts w:cs="Calibri" w:cstheme="minorHAnsi"/>
          <w:color w:val="000000"/>
          <w:sz w:val="24"/>
          <w:szCs w:val="24"/>
        </w:rPr>
      </w:pPr>
      <w:r>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Genaro Pérez - 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Colección permanente + Muestra temporal: CONJURO - ARTILUGIOS Y ENCANTAMIENTOS DE CONTEMPLACIÓN. La propuesta invita a ver desde otras perspectivas las hermosas obras de la Colección Permanente, acompañadas por la obra de trece artistas invitadas/os de Córdoba y el interior del país, que al interactuar entre sí forman el relato central que ordena la exposición.</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Av. General Paz 33</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Mar a dom y feriados, 09 a 19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t xml:space="preserve">Para mayor información, ingresar a este </w:t>
      </w:r>
      <w:hyperlink r:id="rId5">
        <w:r>
          <w:rPr>
            <w:rStyle w:val="EnlacedeInternet"/>
            <w:rFonts w:cs="Calibri" w:cstheme="minorHAnsi"/>
            <w:color w:val="000000"/>
            <w:sz w:val="24"/>
            <w:szCs w:val="24"/>
          </w:rPr>
          <w:t>link</w:t>
        </w:r>
      </w:hyperlink>
      <w:r>
        <w:rPr>
          <w:rFonts w:cs="Calibri" w:cstheme="minorHAnsi"/>
          <w:color w:val="000000"/>
          <w:sz w:val="24"/>
          <w:szCs w:val="24"/>
        </w:rPr>
        <w:t>.</w:t>
      </w:r>
    </w:p>
    <w:p>
      <w:pPr>
        <w:pStyle w:val="Normal"/>
        <w:shd w:val="clear" w:color="auto" w:fill="FFFFFF"/>
        <w:spacing w:before="0" w:after="0"/>
        <w:rPr>
          <w:rFonts w:cs="Calibri" w:cstheme="minorHAnsi"/>
          <w:b/>
          <w:b/>
          <w:bCs/>
          <w:color w:val="000000"/>
          <w:sz w:val="24"/>
          <w:szCs w:val="24"/>
        </w:rPr>
      </w:pPr>
      <w:r>
        <w:rPr>
          <w:rFonts w:cs="Calibri" w:cs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Museo Cripta Jesuítica - Rivera Indarte esquina Av. Colón</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La Cripta Jesuítica es un museo de sitio, condensa en sus antiguos muros soterrados la historia de Córdoba, desde el 1700 hasta nuestros días. El paseo por el museo recrea distintos momentos: su construcción en 1713, el enterramiento en 1928, y el posterior descubrimiento en 1989.</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(días hábiles), de 9 a 15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xml:space="preserve">* MUCI (Museo de la Ciudad) - </w:t>
      </w:r>
      <w:r>
        <w:rPr>
          <w:rFonts w:asciiTheme="minorHAnsi" w:hAnsiTheme="minorHAnsi"/>
          <w:b/>
          <w:bCs/>
          <w:color w:val="000000"/>
          <w:sz w:val="24"/>
          <w:szCs w:val="24"/>
          <w:lang w:val="es-MX"/>
        </w:rPr>
        <w:t>Independencia 30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Colección permanente vinculada a la historia de la Ciudad de Córdoba para visitar dentro del Cabildo.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13.30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Visitas guiadas: 10.30, 11.30 y 12.30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MIA (Museo Iberoamericano de Artesanías) - Belgrano 750, barrio Güemes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-Colección permanente contempla artesanías de Iberoamérica de excelente calidad, diseño, arte y también piezas de diferentes etnias.</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-Muestra temporal: Muestra de esculturas de hierro, madera y metal “Australopithecus” de Marcelo Caminiti.</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Hasta el 28 de octubre</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De lunes a viernes</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8 a 14 h</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Entrada libre y gratuita</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MARCO (Museo del Arco de Córdoba) - Av. Amadeo Sabattini 4750</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Se puede apreciar la historia en las paredes de ambas torres y sus cuatro pisos con referencias que van de los sanavirones hasta el siglo XX. Su ingreso es por la Torre I y el recorrido de la línea va hacia lo alto. También hay objetos históricos en exhibición y una muestra de fotografías contemporáneas.</w:t>
      </w:r>
    </w:p>
    <w:p>
      <w:pPr>
        <w:pStyle w:val="Normal"/>
        <w:shd w:val="clear" w:color="auto" w:fill="FFFFFF"/>
        <w:spacing w:before="0" w:after="0"/>
        <w:rPr>
          <w:rFonts w:ascii="Calibri" w:hAnsi="Calibri" w:asciiTheme="minorHAnsi" w:hAnsiTheme="minorHAnsi"/>
          <w:color w:val="00B0F0"/>
          <w:sz w:val="24"/>
          <w:szCs w:val="24"/>
        </w:rPr>
      </w:pPr>
      <w:r>
        <w:rPr>
          <w:rFonts w:cs="Calibri" w:cstheme="minorHAnsi"/>
          <w:color w:val="000000"/>
          <w:sz w:val="24"/>
          <w:szCs w:val="24"/>
        </w:rPr>
        <w:t>Lunes a viernes, 9 a 13 h</w:t>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pacing w:before="0" w:after="0"/>
        <w:rPr>
          <w:rFonts w:ascii="Calibri" w:hAnsi="Calibri" w:asciiTheme="minorHAnsi" w:hAnsiTheme="minorHAnsi"/>
          <w:b/>
          <w:b/>
          <w:bCs/>
          <w:color w:val="00B0F0"/>
          <w:sz w:val="24"/>
          <w:szCs w:val="24"/>
        </w:rPr>
      </w:pPr>
      <w:r>
        <w:rPr>
          <w:rFonts w:asciiTheme="minorHAnsi" w:hAnsiTheme="minorHAnsi"/>
          <w:b/>
          <w:bCs/>
          <w:color w:val="00B0F0"/>
          <w:sz w:val="24"/>
          <w:szCs w:val="24"/>
        </w:rPr>
      </w:r>
    </w:p>
    <w:p>
      <w:pPr>
        <w:pStyle w:val="Normal"/>
        <w:spacing w:before="0" w:after="0"/>
        <w:rPr>
          <w:rFonts w:ascii="Calibri" w:hAnsi="Calibri" w:asciiTheme="minorHAnsi" w:hAnsiTheme="minorHAnsi"/>
          <w:sz w:val="28"/>
          <w:szCs w:val="28"/>
        </w:rPr>
      </w:pPr>
      <w:r>
        <w:rPr>
          <w:rFonts w:asciiTheme="minorHAnsi" w:hAnsiTheme="minorHAnsi"/>
          <w:b/>
          <w:bCs/>
          <w:color w:val="00B0F0"/>
          <w:sz w:val="28"/>
          <w:szCs w:val="28"/>
        </w:rPr>
        <w:t>OTRAS PROPUESTAS QUE OFRECE LA AGENDA MUNICIPAL</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b/>
          <w:bCs/>
          <w:color w:val="000000"/>
          <w:sz w:val="24"/>
          <w:szCs w:val="24"/>
        </w:rPr>
        <w:t>* Ferias de la Economía Popular</w:t>
        <w:br/>
      </w:r>
      <w:r>
        <w:rPr>
          <w:rFonts w:asciiTheme="minorHAnsi" w:hAnsiTheme="minorHAnsi"/>
          <w:color w:val="000000"/>
          <w:sz w:val="24"/>
          <w:szCs w:val="24"/>
        </w:rPr>
        <w:t>Durante el fin de semana se ofrecen variadas ferias de la Economía Popular, donde poder encontrar artesanías, manualidades, alimentos elaborados, floricultura entre otros productos.</w:t>
        <w:br/>
      </w:r>
    </w:p>
    <w:p>
      <w:pPr>
        <w:pStyle w:val="Normal"/>
        <w:shd w:val="clear" w:color="auto" w:fill="FFFFFF"/>
        <w:spacing w:before="0" w:after="0"/>
        <w:rPr>
          <w:rFonts w:ascii="Calibri" w:hAnsi="Calibri" w:asciiTheme="minorHAnsi" w:hAnsiTheme="minorHAnsi"/>
          <w:sz w:val="24"/>
          <w:szCs w:val="24"/>
        </w:rPr>
      </w:pPr>
      <w:r>
        <w:rPr>
          <w:rFonts w:asciiTheme="minorHAnsi" w:hAnsiTheme="minorHAnsi"/>
          <w:color w:val="000000"/>
          <w:sz w:val="24"/>
          <w:szCs w:val="24"/>
        </w:rPr>
        <w:t xml:space="preserve">Para conocer días, horarios y dirección de las ferias, ingresar a este </w:t>
      </w:r>
      <w:hyperlink r:id="rId6">
        <w:r>
          <w:rPr>
            <w:rStyle w:val="EnlacedeInternet"/>
            <w:rFonts w:asciiTheme="minorHAnsi" w:hAnsiTheme="minorHAnsi"/>
            <w:color w:val="000000"/>
            <w:sz w:val="24"/>
            <w:szCs w:val="24"/>
          </w:rPr>
          <w:t>enlace</w:t>
        </w:r>
      </w:hyperlink>
      <w:r>
        <w:rPr>
          <w:rFonts w:asciiTheme="minorHAnsi" w:hAnsiTheme="minorHAnsi"/>
          <w:color w:val="000000"/>
          <w:sz w:val="24"/>
          <w:szCs w:val="24"/>
        </w:rPr>
        <w:t>.</w:t>
      </w:r>
    </w:p>
    <w:p>
      <w:pPr>
        <w:pStyle w:val="Normal"/>
        <w:shd w:val="clear" w:color="auto" w:fill="FFFFFF"/>
        <w:spacing w:before="0" w:after="0"/>
        <w:rPr>
          <w:rFonts w:ascii="Calibri" w:hAnsi="Calibri" w:asciiTheme="minorHAnsi" w:hAnsiTheme="minorHAnsi"/>
          <w:b/>
          <w:b/>
          <w:bCs/>
          <w:color w:val="000000"/>
          <w:sz w:val="24"/>
          <w:szCs w:val="24"/>
        </w:rPr>
      </w:pPr>
      <w:r>
        <w:rPr>
          <w:rFonts w:asciiTheme="minorHAnsi" w:hAnsiTheme="minorHAnsi"/>
          <w:b/>
          <w:bCs/>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Ferias de Güemes - Achaval Rodríguez esquina Marcelo T. de Alvear y alrededores.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 través de las 9 ferias de productos artesanales que conforman las Ferias de Güemes, se podrá disfrutar de un hermoso paseo al aire libre, con propuestas gastronómicas, libros, juguetes, joyería y mucho más.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de 16 a 22 hs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España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Entre Ríos 40, barrio Centro</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10 a 21.30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Casona Municipal</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Av. General Paz 395, esquina La Rioja, barrio Centro</w:t>
      </w:r>
    </w:p>
    <w:p>
      <w:pPr>
        <w:pStyle w:val="Normal"/>
        <w:shd w:val="clear" w:color="auto" w:fill="FFFFFF"/>
        <w:spacing w:before="0" w:after="0"/>
        <w:rPr>
          <w:rFonts w:cs="Calibri" w:cstheme="minorHAnsi"/>
          <w:color w:val="000000"/>
          <w:sz w:val="24"/>
          <w:szCs w:val="24"/>
        </w:rPr>
      </w:pPr>
      <w:r>
        <w:rPr>
          <w:rFonts w:cs="Calibri" w:cstheme="minorHAnsi"/>
          <w:color w:val="000000"/>
          <w:sz w:val="24"/>
          <w:szCs w:val="24"/>
        </w:rPr>
        <w:t>Lunes a viernes, 9 a 14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Muestra colectiva “Creciendo los límites” del Taller de capacitación plástica para adultos de la Escuela Superior de Bellas Artes, Figueroa Alcorta.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Hasta fines de octubre</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De lunes a viernes</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10 a 18 h</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t>Entrada libre y gratuita.</w:t>
      </w:r>
    </w:p>
    <w:p>
      <w:pPr>
        <w:pStyle w:val="Normal"/>
        <w:shd w:val="clear" w:color="auto" w:fill="FFFFFF"/>
        <w:spacing w:before="0" w:after="0"/>
        <w:rPr>
          <w:rFonts w:ascii="Calibri" w:hAnsi="Calibri" w:asciiTheme="minorHAnsi" w:hAnsiTheme="minorHAnsi"/>
          <w:sz w:val="24"/>
          <w:szCs w:val="24"/>
        </w:rPr>
      </w:pPr>
      <w:r>
        <w:rPr>
          <w:rFonts w:asciiTheme="minorHAnsi" w:hAnsiTheme="minorHAnsi"/>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N. Rodríguez Peña 1600, barrio Alta Córdoba</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Cnel. Juan P. Pringles 420, barrio General Paz</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 h</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Sábados y domingos, 9 a 21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Paseo de las Artes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Pasaje Revol 7 (esquina Belgrano), barrio Güemes</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8 a 20.30 h</w:t>
      </w:r>
    </w:p>
    <w:p>
      <w:pPr>
        <w:pStyle w:val="Normal"/>
        <w:shd w:val="clear" w:color="auto" w:fill="FFFFFF"/>
        <w:spacing w:before="0" w:after="0"/>
        <w:rPr>
          <w:rFonts w:ascii="Calibri" w:hAnsi="Calibri" w:cs="Calibri" w:asciiTheme="minorHAnsi" w:cstheme="minorHAnsi" w:hAnsiTheme="minorHAnsi"/>
          <w:color w:val="000000"/>
          <w:sz w:val="24"/>
          <w:szCs w:val="24"/>
        </w:rPr>
      </w:pPr>
      <w:r>
        <w:rPr>
          <w:rFonts w:cs="Calibri" w:cstheme="minorHAnsi"/>
          <w:color w:val="000000"/>
          <w:sz w:val="24"/>
          <w:szCs w:val="24"/>
        </w:rPr>
      </w:r>
    </w:p>
    <w:p>
      <w:pPr>
        <w:pStyle w:val="Normal"/>
        <w:shd w:val="clear" w:color="auto" w:fill="FFFFFF"/>
        <w:spacing w:before="0" w:after="0"/>
        <w:rPr>
          <w:rFonts w:ascii="Calibri" w:hAnsi="Calibri" w:asciiTheme="minorHAnsi" w:hAnsiTheme="minorHAnsi"/>
          <w:sz w:val="24"/>
          <w:szCs w:val="24"/>
        </w:rPr>
      </w:pPr>
      <w:r>
        <w:rPr>
          <w:rFonts w:cs="Calibri" w:cstheme="minorHAnsi"/>
          <w:b/>
          <w:bCs/>
          <w:color w:val="000000"/>
          <w:sz w:val="24"/>
          <w:szCs w:val="24"/>
        </w:rPr>
        <w:t>* Centro Cultural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San Jerónimo 2850, barrio San Vicente</w:t>
      </w:r>
    </w:p>
    <w:p>
      <w:pPr>
        <w:pStyle w:val="Normal"/>
        <w:shd w:val="clear" w:color="auto" w:fill="FFFFFF"/>
        <w:spacing w:before="0" w:after="0"/>
        <w:rPr>
          <w:rFonts w:ascii="Calibri" w:hAnsi="Calibri" w:asciiTheme="minorHAnsi" w:hAnsiTheme="minorHAnsi"/>
          <w:sz w:val="24"/>
          <w:szCs w:val="24"/>
        </w:rPr>
      </w:pPr>
      <w:r>
        <w:rPr>
          <w:rFonts w:cs="Calibri" w:cstheme="minorHAnsi"/>
          <w:color w:val="000000"/>
          <w:sz w:val="24"/>
          <w:szCs w:val="24"/>
        </w:rPr>
        <w:t>Lunes a viernes, 14 a 20 h</w:t>
      </w:r>
    </w:p>
    <w:sectPr>
      <w:headerReference w:type="default" r:id="rId7"/>
      <w:footerReference w:type="default" r:id="rId8"/>
      <w:type w:val="nextPage"/>
      <w:pgSz w:w="11906" w:h="16838"/>
      <w:pgMar w:left="1650" w:right="1692" w:header="708" w:top="1417" w:footer="708" w:bottom="1417" w:gutter="0"/>
      <w:pgNumType w:start="1"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252" w:leader="none"/>
        <w:tab w:val="right" w:pos="8504" w:leader="none"/>
      </w:tabs>
      <w:spacing w:lineRule="auto" w:line="240" w:before="0" w:after="0"/>
      <w:jc w:val="right"/>
      <w:rPr>
        <w:color w:val="000000"/>
        <w:sz w:val="20"/>
        <w:szCs w:val="20"/>
      </w:rPr>
    </w:pPr>
    <w:r>
      <w:rPr>
        <w:color w:val="000000"/>
        <w:sz w:val="20"/>
        <w:szCs w:val="20"/>
      </w:rPr>
      <w:t xml:space="preserve">Página </w:t>
    </w:r>
    <w:r>
      <w:rPr>
        <w:b/>
        <w:color w:val="000000"/>
        <w:sz w:val="20"/>
        <w:szCs w:val="20"/>
      </w:rPr>
      <w:fldChar w:fldCharType="begin"/>
    </w:r>
    <w:r>
      <w:rPr>
        <w:sz w:val="20"/>
        <w:b/>
        <w:szCs w:val="20"/>
        <w:color w:val="000000"/>
      </w:rPr>
      <w:instrText> PAGE </w:instrText>
    </w:r>
    <w:r>
      <w:rPr>
        <w:sz w:val="20"/>
        <w:b/>
        <w:szCs w:val="20"/>
        <w:color w:val="000000"/>
      </w:rPr>
      <w:fldChar w:fldCharType="separate"/>
    </w:r>
    <w:r>
      <w:rPr>
        <w:sz w:val="20"/>
        <w:b/>
        <w:szCs w:val="20"/>
        <w:color w:val="000000"/>
      </w:rPr>
      <w:t>11</w:t>
    </w:r>
    <w:r>
      <w:rPr>
        <w:sz w:val="20"/>
        <w:b/>
        <w:szCs w:val="20"/>
        <w:color w:val="000000"/>
      </w:rPr>
      <w:fldChar w:fldCharType="end"/>
    </w:r>
    <w:r>
      <w:rPr>
        <w:color w:val="000000"/>
        <w:sz w:val="20"/>
        <w:szCs w:val="20"/>
      </w:rPr>
      <w:t xml:space="preserve"> de </w:t>
    </w:r>
    <w:r>
      <w:rPr>
        <w:b/>
        <w:color w:val="000000"/>
        <w:sz w:val="20"/>
        <w:szCs w:val="20"/>
      </w:rPr>
      <w:fldChar w:fldCharType="begin"/>
    </w:r>
    <w:r>
      <w:rPr>
        <w:sz w:val="20"/>
        <w:b/>
        <w:szCs w:val="20"/>
        <w:color w:val="000000"/>
      </w:rPr>
      <w:instrText> NUMPAGES </w:instrText>
    </w:r>
    <w:r>
      <w:rPr>
        <w:sz w:val="20"/>
        <w:b/>
        <w:szCs w:val="20"/>
        <w:color w:val="000000"/>
      </w:rPr>
      <w:fldChar w:fldCharType="separate"/>
    </w:r>
    <w:r>
      <w:rPr>
        <w:sz w:val="20"/>
        <w:b/>
        <w:szCs w:val="20"/>
        <w:color w:val="000000"/>
      </w:rPr>
      <w:t>11</w:t>
    </w:r>
    <w:r>
      <w:rPr>
        <w:sz w:val="20"/>
        <w:b/>
        <w:szCs w:val="20"/>
        <w:color w:val="000000"/>
      </w:rPr>
      <w:fldChar w:fldCharType="end"/>
    </w:r>
  </w:p>
  <w:p>
    <w:pPr>
      <w:pStyle w:val="Normal"/>
      <w:tabs>
        <w:tab w:val="clear" w:pos="720"/>
        <w:tab w:val="center" w:pos="4252" w:leader="none"/>
        <w:tab w:val="right" w:pos="8504" w:leader="none"/>
      </w:tabs>
      <w:spacing w:lineRule="auto" w:line="240" w:before="0" w:after="0"/>
      <w:rPr>
        <w:color w:val="000000"/>
      </w:rPr>
    </w:pPr>
    <w:r>
      <w:rPr>
        <w:color w:val="00000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hd w:val="clear" w:color="auto" w:fill="FFFFFF"/>
      <w:spacing w:lineRule="auto" w:line="240" w:before="0" w:after="0"/>
      <w:jc w:val="right"/>
      <w:rPr>
        <w:b/>
        <w:b/>
        <w:i/>
        <w:i/>
        <w:color w:val="00B0F0"/>
        <w:sz w:val="20"/>
        <w:szCs w:val="20"/>
      </w:rPr>
    </w:pPr>
    <w:r>
      <w:rPr>
        <w:b/>
        <w:i/>
        <w:color w:val="00B0F0"/>
        <w:sz w:val="20"/>
        <w:szCs w:val="20"/>
      </w:rPr>
      <w:t>Agenda Cultural y Recreativa Municipal 2022</w:t>
    </w:r>
  </w:p>
  <w:p>
    <w:pPr>
      <w:pStyle w:val="Normal"/>
      <w:widowControl/>
      <w:suppressAutoHyphens w:val="true"/>
      <w:bidi w:val="0"/>
      <w:spacing w:lineRule="auto" w:line="276" w:before="0" w:after="200"/>
      <w:jc w:val="left"/>
      <w:rPr/>
    </w:pPr>
    <w:r>
      <w:rPr/>
    </w:r>
  </w:p>
</w:hdr>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AR"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1b68"/>
    <w:pPr>
      <w:widowControl/>
      <w:suppressAutoHyphens w:val="true"/>
      <w:bidi w:val="0"/>
      <w:spacing w:lineRule="auto" w:line="276" w:before="0" w:after="200"/>
      <w:jc w:val="left"/>
    </w:pPr>
    <w:rPr>
      <w:rFonts w:ascii="Calibri" w:hAnsi="Calibri" w:eastAsia="Calibri" w:cs="Calibri"/>
      <w:color w:val="auto"/>
      <w:kern w:val="0"/>
      <w:sz w:val="22"/>
      <w:szCs w:val="22"/>
      <w:lang w:val="es-AR" w:eastAsia="es-AR" w:bidi="ar-SA"/>
    </w:rPr>
  </w:style>
  <w:style w:type="paragraph" w:styleId="Ttulo1">
    <w:name w:val="Heading 1"/>
    <w:basedOn w:val="Normal"/>
    <w:link w:val="Ttulo1Car"/>
    <w:uiPriority w:val="9"/>
    <w:qFormat/>
    <w:rsid w:val="003a1b68"/>
    <w:pPr>
      <w:spacing w:lineRule="auto" w:line="240" w:beforeAutospacing="1" w:afterAutospacing="1"/>
      <w:outlineLvl w:val="0"/>
    </w:pPr>
    <w:rPr>
      <w:rFonts w:ascii="Times New Roman" w:hAnsi="Times New Roman" w:eastAsia="Times New Roman" w:cs="Times New Roman"/>
      <w:b/>
      <w:bCs/>
      <w:kern w:val="2"/>
      <w:sz w:val="48"/>
      <w:szCs w:val="48"/>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3a1b68"/>
    <w:rPr>
      <w:rFonts w:ascii="Times New Roman" w:hAnsi="Times New Roman" w:eastAsia="Times New Roman" w:cs="Times New Roman"/>
      <w:b/>
      <w:bCs/>
      <w:kern w:val="2"/>
      <w:sz w:val="48"/>
      <w:szCs w:val="48"/>
      <w:lang w:eastAsia="es-AR"/>
    </w:rPr>
  </w:style>
  <w:style w:type="character" w:styleId="EncabezadoCar" w:customStyle="1">
    <w:name w:val="Encabezado Car"/>
    <w:basedOn w:val="DefaultParagraphFont"/>
    <w:link w:val="Encabezado"/>
    <w:uiPriority w:val="99"/>
    <w:qFormat/>
    <w:rsid w:val="00f3122e"/>
    <w:rPr>
      <w:rFonts w:ascii="Calibri" w:hAnsi="Calibri" w:eastAsia="Calibri" w:cs="Calibri"/>
      <w:lang w:eastAsia="es-AR"/>
    </w:rPr>
  </w:style>
  <w:style w:type="character" w:styleId="PiedepginaCar" w:customStyle="1">
    <w:name w:val="Pie de página Car"/>
    <w:basedOn w:val="DefaultParagraphFont"/>
    <w:link w:val="Piedepgina"/>
    <w:uiPriority w:val="99"/>
    <w:qFormat/>
    <w:rsid w:val="00f3122e"/>
    <w:rPr>
      <w:rFonts w:ascii="Calibri" w:hAnsi="Calibri" w:eastAsia="Calibri" w:cs="Calibri"/>
      <w:lang w:eastAsia="es-AR"/>
    </w:rPr>
  </w:style>
  <w:style w:type="character" w:styleId="EnlacedeInternet" w:customStyle="1">
    <w:name w:val="Enlace de Internet"/>
    <w:basedOn w:val="DefaultParagraphFont"/>
    <w:uiPriority w:val="99"/>
    <w:unhideWhenUsed/>
    <w:rsid w:val="00df4994"/>
    <w:rPr>
      <w:color w:val="0000FF" w:themeColor="hyperlink"/>
      <w:u w:val="single"/>
    </w:rPr>
  </w:style>
  <w:style w:type="character" w:styleId="Destaquemayor" w:customStyle="1">
    <w:name w:val="Destaque mayor"/>
    <w:qFormat/>
    <w:rPr>
      <w:b/>
      <w:bCs/>
    </w:rPr>
  </w:style>
  <w:style w:type="character" w:styleId="EnlacedeInternetvisitado" w:customStyle="1">
    <w:name w:val="Enlace de Internet visitado"/>
    <w:rPr>
      <w:color w:val="800000"/>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Lucida Sans"/>
    </w:rPr>
  </w:style>
  <w:style w:type="paragraph" w:styleId="Ttulogeneral">
    <w:name w:val="Title"/>
    <w:basedOn w:val="Normal"/>
    <w:next w:val="Cuerpodetexto"/>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2e2c6b"/>
    <w:pPr>
      <w:spacing w:before="0" w:after="200"/>
      <w:ind w:left="720" w:hanging="0"/>
      <w:contextualSpacing/>
    </w:pPr>
    <w:rPr/>
  </w:style>
  <w:style w:type="paragraph" w:styleId="Cabeceraypie" w:customStyle="1">
    <w:name w:val="Cabecera y pie"/>
    <w:basedOn w:val="Normal"/>
    <w:qFormat/>
    <w:pPr/>
    <w:rPr/>
  </w:style>
  <w:style w:type="paragraph" w:styleId="Cabecera">
    <w:name w:val="Header"/>
    <w:basedOn w:val="Normal"/>
    <w:link w:val="EncabezadoCar"/>
    <w:uiPriority w:val="99"/>
    <w:unhideWhenUsed/>
    <w:rsid w:val="00f3122e"/>
    <w:pPr>
      <w:tabs>
        <w:tab w:val="clear" w:pos="720"/>
        <w:tab w:val="center" w:pos="4252" w:leader="none"/>
        <w:tab w:val="right" w:pos="8504" w:leader="none"/>
      </w:tabs>
      <w:spacing w:lineRule="auto" w:line="240" w:before="0" w:after="0"/>
    </w:pPr>
    <w:rPr/>
  </w:style>
  <w:style w:type="paragraph" w:styleId="Piedepgina">
    <w:name w:val="Footer"/>
    <w:basedOn w:val="Normal"/>
    <w:link w:val="PiedepginaCar"/>
    <w:uiPriority w:val="99"/>
    <w:unhideWhenUsed/>
    <w:rsid w:val="00f3122e"/>
    <w:pPr>
      <w:tabs>
        <w:tab w:val="clear" w:pos="720"/>
        <w:tab w:val="center" w:pos="4252" w:leader="none"/>
        <w:tab w:val="right" w:pos="8504" w:leader="none"/>
      </w:tabs>
      <w:spacing w:lineRule="auto" w:line="240" w:before="0" w:after="0"/>
    </w:pPr>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LOnormal" w:customStyle="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es-AR" w:eastAsia="es-AR"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neclubmunicipal.org.ar/dia-por-dia-2/" TargetMode="External"/><Relationship Id="rId3" Type="http://schemas.openxmlformats.org/officeDocument/2006/relationships/hyperlink" Target="https://cineclubmunicipal.org.ar/dia-por-dia-2/" TargetMode="External"/><Relationship Id="rId4" Type="http://schemas.openxmlformats.org/officeDocument/2006/relationships/hyperlink" Target="https://cineclubmunicipal.org.ar/dia-por-dia-2/" TargetMode="External"/><Relationship Id="rId5" Type="http://schemas.openxmlformats.org/officeDocument/2006/relationships/hyperlink" Target="https://cordoba.gob.ar/una-exposicion-magica-y-misteriosa-se-inaugura-en-el-museo-genaro-perez/" TargetMode="External"/><Relationship Id="rId6" Type="http://schemas.openxmlformats.org/officeDocument/2006/relationships/hyperlink" Target="https://www.cordoba.gob.ar/hoy/"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v4ggG2HIwoB+9AZNHCruI3GLIsA==">AMUW2mVCE1fAI4iNo9AFmrryxnMmWuRoEY0b1XCfTqoXFEbmvQyzRoLDvqpYrsH3D/6oAQdNMZv/LVkAKNWHtl7t8CN0HTwxkgn2y1gN5eSM/qe1Yd/oXrQ=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Application>LibreOffice/7.1.3.2$Windows_X86_64 LibreOffice_project/47f78053abe362b9384784d31a6e56f8511eb1c1</Application>
  <AppVersion>15.0000</AppVersion>
  <Pages>11</Pages>
  <Words>2445</Words>
  <Characters>12804</Characters>
  <CharactersWithSpaces>15041</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2022-10-13T19:19:00Z</dcterms:created>
  <dc:creator>Otro</dc:creator>
  <dc:description/>
  <dc:language>es-AR</dc:language>
  <cp:lastModifiedBy/>
  <cp:lastPrinted>2022-09-09T00:05:00Z</cp:lastPrinted>
  <dcterms:modified xsi:type="dcterms:W3CDTF">2022-10-13T19:17:10Z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